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D" w:rsidRDefault="006604FB" w:rsidP="0099053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37DEAE" wp14:editId="0F668138">
            <wp:simplePos x="0" y="0"/>
            <wp:positionH relativeFrom="column">
              <wp:posOffset>3758565</wp:posOffset>
            </wp:positionH>
            <wp:positionV relativeFrom="paragraph">
              <wp:posOffset>-453390</wp:posOffset>
            </wp:positionV>
            <wp:extent cx="1487805" cy="1457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4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C2139D" w:rsidRPr="00C2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90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C2139D" w:rsidRPr="00C2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2139D" w:rsidRDefault="0014135E" w:rsidP="0014135E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C2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2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</w:t>
      </w:r>
      <w:r w:rsidR="00990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2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Кубло</w:t>
      </w:r>
      <w:proofErr w:type="spellEnd"/>
    </w:p>
    <w:p w:rsidR="00990538" w:rsidRDefault="00990538" w:rsidP="0099053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14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153 от 28.08.2023г.</w:t>
      </w:r>
    </w:p>
    <w:p w:rsidR="006604FB" w:rsidRDefault="006604FB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Должностная инструкция методиста</w:t>
      </w:r>
      <w:r w:rsidR="001413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школе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</w:t>
      </w:r>
      <w:r w:rsidRPr="00C21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методиста в школе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«Единого квалификационного справочника должностей руководителей, специалистов и других служащих», раздел «Квалификационные характеристики должностей работников образования», утвержденный Приказом </w:t>
      </w:r>
      <w:proofErr w:type="spellStart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761н от 26.08.2010г; Федерального Закона № 273-ФЗ от 29.12.2012г «Об образовании в Российской Федерации» (с изменениями от 17 февраля 2023 года); с учетом ФГОС НОО и ООО, утвержденных соответственно Приказами </w:t>
      </w:r>
      <w:proofErr w:type="spellStart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№286 и №287 от 31 мая 2021 года (с изменениями от 8 ноября 2022 года), ФГОС СОО, утвержденного Приказом </w:t>
      </w:r>
      <w:proofErr w:type="spellStart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№413 от 17.05.2012г (с изменениями от 12 августа 2022 года); Трудового Кодекса РФ и других нормативных актов, регулирующих трудовые отношения между работником и работодателем в Российской Федерации.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Данная должностная инструкция устанавливает основные функции, должностные обязанности методиста в школе, определяет права и ответственность, регламентирует взаимоотношения, а также связи по должности в коллективе 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Методист общеобразовательного учреждения относится к категории специалистов.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должность методиста школы может назначаться лицо:</w:t>
      </w:r>
    </w:p>
    <w:p w:rsidR="00C2139D" w:rsidRPr="00C2139D" w:rsidRDefault="00C2139D" w:rsidP="00C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высшее профессиональное образование и стаж работы по специальности не менее 2 лет. Методист должен владеть проектными технологиями, знать требования Федеральных государственных образовательных стандартов и рекомендации по их реализации в общеобразовательном учреждении.</w:t>
      </w:r>
    </w:p>
    <w:p w:rsidR="00C2139D" w:rsidRPr="00C2139D" w:rsidRDefault="00C2139D" w:rsidP="00C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C2139D" w:rsidRPr="00C2139D" w:rsidRDefault="00C2139D" w:rsidP="00C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имеющее ограничений на занятия педагогической деятельностью, изложенных в статье 331 «Право на занятие педагогической деятельностью» Трудового кодекса Российской Федерации.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Методист назначается и освобождается от должности директором школы. Методист непосредственно подчиняется заместителю директора по учебно-воспитательной работе (учебно-методической работе, методической рабо</w:t>
      </w:r>
      <w:r w:rsidR="00734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те)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Методисту образовательного учреждения непосредственно подчиняются учителя, педагоги дополнительного образования, воспитатели ГПД и классные руководители.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Методист в своей деятельности руководствуется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и законами Российской Федерации;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и постановлениями Правительства Российской Федерации, а также органов местного самоуправления, решениями органов управления образованием всех уровней по вопросам образования и воспитания обучающихся;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273-ФЗ от 29.12.2012г «Об образовании в Российской Федерации»;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административным, трудовым и хозяйственным законодательствами Российской Федерации;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труда, пожарной безопасности;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правовыми актами общеобразовательного учреждения;</w:t>
      </w:r>
    </w:p>
    <w:p w:rsidR="00C2139D" w:rsidRPr="00C2139D" w:rsidRDefault="00C2139D" w:rsidP="00C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 охране труда для методиста школы.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Методист образовательного учреждения руководствуется в своей работе должностной инструкцией, трудовым договором, Правилами внутреннего трудового распорядка, приказами и распоряжениями директора школы, а также инструкциями по охране труда и пожарной безопасности, инструкциями по эксплуатации копировально-множительной техники.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Методист школы должен знать: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дидактики;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педагогики и возрастной психологии;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технологии преподавания;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методического обеспечения учебного предмета или направления деятельности;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организации образовательной деятельности в общеобразовательном учреждении;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 разработки учебно-программной документации, учебных планов по предметам, образовательных программ, типовых перечней учебного оборудования и другой учебно-методической документации;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выявления, обобщения и распространения эффективных форм и методов педагогической работы;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содержание работы методических объединений педагогических работников учреждений;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издательствами;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систематизации методических и информационных материалов;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аудиовизуальным и интерактивным средствам обучения;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фонда учебных пособий;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убеждения, аргументации своей позиции, установления контакта с обучающимися разного возраста, их родителями (законными представителями), педагогическими работниками; 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социологии;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Российской Федерации; 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 редактором, электронными таблицами, электронной почтой и браузерами, мультимедийным оборудованием;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безопасности;</w:t>
      </w:r>
    </w:p>
    <w:p w:rsidR="00C2139D" w:rsidRPr="00C2139D" w:rsidRDefault="00C2139D" w:rsidP="00C21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Конвенцию о правах ребенка. 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Методист в школе должен строго соблюдать должностную инструкцию, Конвенцию ООН «О правах ребёнка», инструкцию по охране труда для методиста, пройти обучение и иметь навыки в оказании первой помощи пострадавшим, знать порядок действий при возникновении пожара или иной чрезвычайной ситуации и эвакуации в образовательном учреждении. 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Функции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Методист осуществляет следующие функции: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Организация методической работы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Планирование и организация инновационной и опытно-экспериментальной работы в образовательном учреждении.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Обеспечение педагогических работников необходимой информацией об основных направлениях развития образования, методической литературой по проблемам образования.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Обеспечение взаимодействия школы по инновационной и опытно-экспериментальной работе с другими образовательными учреждениями Российской Федерации и органами управления образования.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Должностные обязанности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Методист школы выполняет следующие должностные обязанности: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Осуществляет методическую работу в общеобразовательном учреждении.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Анализирует состояние учебно-методической и воспитательной работы в школе и разрабатывает предложения по повышению ее эффективности.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Оказывает помощь педагогическим работникам школы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общеобразовательного учреждения, в разработке рабочих образовательных (предметных) программ по дисциплинам и учебным курсам.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 и т.д.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Обобщает и принимает меры по распространению наиболее результативного опыта педагогических работников 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Организует и координирует работу методических объединений педагогических работников школы, оказывает им консультативную и практическую помощь по соответствующим направлениям деятельности.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Участвует в работе по организации повышения квалификации и переподготовки работников по соответствующим направлениям их деятельности, аттестации 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Участвует в деятельности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Организует и разрабатывает необходимую документацию по проведению предме</w:t>
      </w:r>
      <w:r w:rsidR="00A73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конкурсов и олимпиад.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Вносит предложения по совершенствованию образовательной деятельности в школе.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Участвует в деятельности педагогического и иных советов общеобразовательного учреждения, а также в деятельности методических объединений и других формах методической работы.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Участвует в разработке перспективных планов школы, планов работы методического совета, в подготовке его решений.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3.14.Организует совместно с заведующими методическими объединениями работу по разработке методических пособий, контрольно-оценочных средств, учебно-планирующей документации, обеспечивающих образовательную деятельность.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Оказывает помощь педагогическим работникам в подготовке к планированию уроков и аттестации.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Координирует методическую работу учителей по разработке и выполнению образовательных программ, соответствующих требованиям Федеральных государственных образовательных стандартов.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Обеспечивает охрану жизни и здоровья учащихся во время образовательной деятельности. Выполняет правила по охране труда и пожарной безопасности.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Участвует в разработке перспективных планов издания учебных пособий, методических материалов.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Анализирует и обобщает результаты экспериментальной работы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Оказывает поддержку педагогическим работникам школы в инновационной деятельности, организации и проведении опытно-экспериментальной работы.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Осуществляет научное обеспечение инновационной и опытно-экспериментальной работы школы:</w:t>
      </w:r>
    </w:p>
    <w:p w:rsidR="00C2139D" w:rsidRPr="00C2139D" w:rsidRDefault="00C2139D" w:rsidP="00C21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педагогов об инновационных процессах в образовательной системе;</w:t>
      </w:r>
    </w:p>
    <w:p w:rsidR="00C2139D" w:rsidRPr="00C2139D" w:rsidRDefault="00C2139D" w:rsidP="00C21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инновационных процессов в образовательном учреждении;</w:t>
      </w:r>
    </w:p>
    <w:p w:rsidR="00C2139D" w:rsidRPr="00C2139D" w:rsidRDefault="00C2139D" w:rsidP="00C21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научно-методическую поддержку педагогических работников школы, ведущих опытно-экспериментальную работу и инновационную деятельность;</w:t>
      </w:r>
    </w:p>
    <w:p w:rsidR="00C2139D" w:rsidRPr="00C2139D" w:rsidRDefault="00C2139D" w:rsidP="00C21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и аналитическую деятельность по состоянию опытно-экспериментальной работы в школе, разрабатывает предложения по повышению ее эффективности.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Участвует в подготовке общеобразовательного учреждения к процедуре лицензирования и аккредитации.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Строго соблюдает должностную инструкцию методиста, трудовую дисциплину и установленный режим дня в школе, правила и требования охраны труда и пожарной безопасности, санитарно-гигиенические нормы на рабочем месте.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Своевременно проходит периодические медицинские осмотры.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3.25. Соблюдает культуру и этику общения с коллегами по работе, обучающимися и их родителями (законными представителями), этические нормы поведения в 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общеобразовательном учреждении, в быту и общественных местах, соответствующие общественному положению педагога.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Права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Методист, в пределах своей компетенции, имеет право: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Принимать участие в разработке образовательной политики и стратегии развития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Вносить на рассмотрение администрации школы предложения по улучшению деятельности образовательного учреждения и совершенствованию методов работы; замечания по деятельности педагогических работников; варианты устранения имеющихся в деятельности учреждения недостатков.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Запрашивать лично или по поручению администрации общеобразовательного учреждения от структурных подразделений (методических объединений) и педагогических работников информацию и документы, необходимые для выполнения его должностных обязанностей.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Привлекать педагогических работников структурных подразделений (методических объединений) к решению задач, возложенных на него с разрешения директора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Присутствовать на занятиях, проводимых с учащимися школы, при предварительном согласовании с учителем, с целью изучения и распространения опыта его работы, оказания методической помощи в организации учебно-воспитательной деятельности.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рабочее место, которое соответствует требованиям и нормам охраны труда, пожарной безопасности.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Получать у администрации и применять информационные материалы, нормативные и правовые документы, необходимые для выполнения своих должностных обязанностей.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На моральное и материальное поощрение, а также на защиту собственных интересов и интересов работников общеобразовательного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Знакомиться с проектами решений директора школы, касающихся учебно-методической работы, с документами, определяющими его права и обязанности по занимаемой должности, критериями оценки качества исполнения своих должностных обязанностей и трудовых функций.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На ознакомление с имеющимися материалами личного дела, отзывами о своей работе, жалобами и иными документами, отражающими оценку труда методиста школы, предоставлять по ним пояснения.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Участвовать в работе органов самоуправления образовательной организации, в работе общего собрания работников, в обсуждении вопросов, касающихся исполняемых методистом должностных обязанностей.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На защиту профессиональной чести и достоинства, неразглашение дисциплинарного (служебного) расследования, исключая случаи,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На получение дополнительного профессионального образования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общего образования, в порядке, установленном Трудовым кодексом и иными Федеральными законами Российской Федерации, проходить аттестацию на добровольной основе.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4.14. Методист имеет все права, предусмотренные Трудовым кодексом Российской Федерации, Уставом, Коллективным договором, Правилами внутреннего трудового распорядка и другими локальными актами общеобразовательного учреждения, а также право на социальные гарантии. 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Ответственность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Методист школы несет в пределах, установленных трудовым и (или) гражданским законодательством, ответственность за: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информации, ее своевременную подготовку;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использование предоставленных должностной инструкцией прав и полномочий, а также использование их в личных целях;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недостоверную информацию о состоянии выполнения порученной ему работы;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конфиденциальной информации, полученной в результате выполнения должностных обязанностей, персональных данных педагогических работников, учащихся и их родителей (законных представителей);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неоказание первой доврачебной помощи пострадавшему, не своевременное извещение или скрытие от администрации организации несчастного случая.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действий в случае возникновения чрезвычайной ситуации и эвакуации в дошкольном образовательном учреждении;</w:t>
      </w:r>
    </w:p>
    <w:p w:rsidR="00C2139D" w:rsidRPr="00C2139D" w:rsidRDefault="00C2139D" w:rsidP="00C21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прохождение медосмотра.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невыполнение или нарушение без уважительных причин должностной инструкции, Устава и Правил внутреннего трудового распорядка, законных распоряжений директора школы и иных локально-нормативных актов, а также за принятие решений, повлекших нарушение образовательной деятельности, методист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применение, даже однократно, способов воспитания, включающих в себя физическое и (или) психологическое насилие над личностью учащегося, методист может быть освобожден от занимаемой должности согласно трудовому законодательству Российской Федерации и Федеральному Закону «Об образовании в Российской Федерации». Увольнение за такой поступок не принимается за меру дисциплинарной ответственности.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невыполнение требований охраны труда, несоблюдения правил пожарной безопасности, санитарно-гигиенических правил и норм методист школы несет ответственность в пределах определенных административным законодательством Российской Федерации.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За умышленное причинение общеобразовательному учреждению или участникам учебно-воспитательных отношений ущерба в связи с исполнением (неисполнением) своих должностных обязанностей методист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Взаимоотношения и связи по должности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Методист в общеобразовательном учреждении работает в режиме нормированного рабочего дня по графику, составленному из расчета 36-часовой рабочей недели, с учетом участия в обязательных плановых общешкольных мероприятиях и утвержденному директором школы.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Методист взаимодействует:</w:t>
      </w:r>
    </w:p>
    <w:p w:rsidR="00C2139D" w:rsidRPr="00C2139D" w:rsidRDefault="00C2139D" w:rsidP="00C21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директором школы — по вопросам организации и эффективности инновационной и опытно-экспериментальной работы;</w:t>
      </w:r>
    </w:p>
    <w:p w:rsidR="00C2139D" w:rsidRPr="00C2139D" w:rsidRDefault="00C2139D" w:rsidP="00C21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заместителем директора по УВР — по вопросам совместной организации разработок программ и мероприятий;</w:t>
      </w:r>
    </w:p>
    <w:p w:rsidR="00C2139D" w:rsidRPr="00C2139D" w:rsidRDefault="00C2139D" w:rsidP="00C21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педагогическими работниками по вопросам оказания методической помощи, аттестации, организации олимпиад и конкурсов;</w:t>
      </w:r>
    </w:p>
    <w:p w:rsidR="00C2139D" w:rsidRPr="00C2139D" w:rsidRDefault="00C2139D" w:rsidP="00C21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методистами других образовательных учреждений — по вопросам взаимодействия и обмена опытом деятельности.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Принимает активное участие в общешкольных мероприятиях: педсоветах, семинарах, заседаниях методических объединений, общешкольных и классных родительских собраниях, производственных совещаниях и совещаниях при директоре.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Получает от директора общеобразовательного учреждения информацию нормативно-правового и организационного характера, знакомится под подпись с необходимыми документами.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Сообщает директору общеобразовательного учреждения и его заместителям информацию, полученную на совещаниях, семинарах, конференциях непосредственно после ее получения.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На период отпуска и временной нетрудоспособности методиста его обязанности могут быть возложены на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трудового законодательства Российской Федерации.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Информирует заместителя директора по административно-хозяйственной работе (завхоза) обо всех недостатках в организации условий его деятельности (ремонте оргтехники или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 методиста образовательного учреждения.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Своевременно информирует директора школы (при отсутствии – иное должностное лицо) о несчастном случае, завхоза – о возникновении аварийных ситуаций в работе систем водоснабжения, канализации, электроосвещения.</w:t>
      </w:r>
    </w:p>
    <w:p w:rsidR="00C2139D" w:rsidRPr="00C2139D" w:rsidRDefault="00C2139D" w:rsidP="00C21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Ознакомление методиста в образовательной организации с настоящей должностной инструкцией осуществляется при приеме на работу (до подписания трудового договора).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Факт ознакомления работника с настоящей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</w:t>
      </w:r>
      <w:r w:rsidR="001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рукциям</w:t>
      </w:r>
      <w:bookmarkStart w:id="0" w:name="_GoBack"/>
      <w:bookmarkEnd w:id="0"/>
    </w:p>
    <w:p w:rsidR="00C2139D" w:rsidRPr="00C2139D" w:rsidRDefault="00C2139D" w:rsidP="00C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должностной инструкцией ознакомлен (а), один экземпляр получил (а).</w:t>
      </w:r>
      <w:r w:rsidRPr="00C2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«___»_____202___г. _____________ /_______________________/ </w:t>
      </w:r>
    </w:p>
    <w:p w:rsidR="00CA69BC" w:rsidRDefault="00CA69BC"/>
    <w:sectPr w:rsidR="00CA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F0"/>
    <w:multiLevelType w:val="multilevel"/>
    <w:tmpl w:val="8D5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32671"/>
    <w:multiLevelType w:val="multilevel"/>
    <w:tmpl w:val="0EF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A5B02"/>
    <w:multiLevelType w:val="multilevel"/>
    <w:tmpl w:val="5CE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D2F7B"/>
    <w:multiLevelType w:val="multilevel"/>
    <w:tmpl w:val="791A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25737"/>
    <w:multiLevelType w:val="multilevel"/>
    <w:tmpl w:val="4E3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83797"/>
    <w:multiLevelType w:val="multilevel"/>
    <w:tmpl w:val="D52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1"/>
    <w:rsid w:val="0014135E"/>
    <w:rsid w:val="00150D3E"/>
    <w:rsid w:val="006604FB"/>
    <w:rsid w:val="00734A34"/>
    <w:rsid w:val="00990538"/>
    <w:rsid w:val="00A7360A"/>
    <w:rsid w:val="00C2139D"/>
    <w:rsid w:val="00CA69BC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067C"/>
  <w15:chartTrackingRefBased/>
  <w15:docId w15:val="{89AD3F39-E00D-40F3-8A26-D32ACD6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kab18</cp:lastModifiedBy>
  <cp:revision>5</cp:revision>
  <dcterms:created xsi:type="dcterms:W3CDTF">2023-10-17T13:31:00Z</dcterms:created>
  <dcterms:modified xsi:type="dcterms:W3CDTF">2023-10-18T09:32:00Z</dcterms:modified>
</cp:coreProperties>
</file>